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巴蜀小学教育集团</w:t>
      </w:r>
      <w:r>
        <w:rPr>
          <w:rFonts w:hint="eastAsia"/>
          <w:sz w:val="30"/>
          <w:szCs w:val="30"/>
          <w:lang w:val="en-US" w:eastAsia="zh-CN"/>
        </w:rPr>
        <w:t>餐饮劳务服务</w:t>
      </w:r>
      <w:r>
        <w:rPr>
          <w:rFonts w:hint="eastAsia"/>
          <w:sz w:val="30"/>
          <w:szCs w:val="30"/>
        </w:rPr>
        <w:t>结果公告</w:t>
      </w:r>
      <w:r>
        <w:rPr>
          <w:sz w:val="30"/>
          <w:szCs w:val="30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sz w:val="32"/>
          <w:szCs w:val="32"/>
        </w:rPr>
        <w:tab/>
      </w:r>
      <w:r>
        <w:rPr>
          <w:rFonts w:hint="eastAsia"/>
          <w:sz w:val="30"/>
          <w:szCs w:val="30"/>
          <w:lang w:val="en-US" w:eastAsia="zh-CN"/>
        </w:rPr>
        <w:t>餐饮劳务服务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评审日期：</w:t>
      </w:r>
      <w:r>
        <w:rPr>
          <w:sz w:val="32"/>
          <w:szCs w:val="32"/>
        </w:rPr>
        <w:tab/>
      </w:r>
      <w:r>
        <w:rPr>
          <w:sz w:val="32"/>
          <w:szCs w:val="32"/>
        </w:rPr>
        <w:t>2023年08月24日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公告日期：</w:t>
      </w:r>
      <w:r>
        <w:rPr>
          <w:sz w:val="32"/>
          <w:szCs w:val="32"/>
        </w:rPr>
        <w:tab/>
      </w:r>
      <w:r>
        <w:rPr>
          <w:sz w:val="32"/>
          <w:szCs w:val="32"/>
        </w:rPr>
        <w:t>2023年08月28日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采购方式：</w:t>
      </w:r>
      <w:r>
        <w:rPr>
          <w:sz w:val="32"/>
          <w:szCs w:val="32"/>
        </w:rPr>
        <w:tab/>
      </w:r>
      <w:r>
        <w:rPr>
          <w:sz w:val="32"/>
          <w:szCs w:val="32"/>
        </w:rPr>
        <w:t>询价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采购人名称：</w:t>
      </w:r>
      <w:r>
        <w:rPr>
          <w:sz w:val="32"/>
          <w:szCs w:val="32"/>
        </w:rPr>
        <w:tab/>
      </w:r>
      <w:r>
        <w:rPr>
          <w:sz w:val="32"/>
          <w:szCs w:val="32"/>
        </w:rPr>
        <w:t>巴蜀小学教育集团服务保障部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采购人地址：</w:t>
      </w:r>
      <w:r>
        <w:rPr>
          <w:sz w:val="32"/>
          <w:szCs w:val="32"/>
        </w:rPr>
        <w:tab/>
      </w:r>
      <w:r>
        <w:rPr>
          <w:sz w:val="32"/>
          <w:szCs w:val="32"/>
        </w:rPr>
        <w:t>重庆市渝中区张家花园巴教村15号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</w:rPr>
        <w:tab/>
      </w:r>
      <w:r>
        <w:rPr>
          <w:sz w:val="32"/>
          <w:szCs w:val="32"/>
        </w:rPr>
        <w:t>（023）63522229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评审小组成员名单：</w:t>
      </w:r>
      <w:r>
        <w:rPr>
          <w:sz w:val="32"/>
          <w:szCs w:val="32"/>
        </w:rPr>
        <w:tab/>
      </w:r>
      <w:r>
        <w:rPr>
          <w:sz w:val="32"/>
          <w:szCs w:val="32"/>
        </w:rPr>
        <w:t>罗军，令狐，刘绪禄，程吉富，何然，张洪森，程艳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中标供应商：</w:t>
      </w:r>
      <w:r>
        <w:rPr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北京千喜鹤餐饮管理有限公司、重庆臣辉达商业管理有限公司。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ZTliYjJiYTdlY2RlNzE0NWYzMjU0NDlhMzBkNTQifQ=="/>
  </w:docVars>
  <w:rsids>
    <w:rsidRoot w:val="00BC784A"/>
    <w:rsid w:val="00151472"/>
    <w:rsid w:val="008C02C1"/>
    <w:rsid w:val="00BC784A"/>
    <w:rsid w:val="26A2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2023-08-26T06:32:00Z</dcterms:created>
  <dc:creator>Administrator</dc:creator>
  <cp:lastModifiedBy>张洪森</cp:lastModifiedBy>
  <dcterms:modified xsi:type="dcterms:W3CDTF">2023-08-26T06:36:01Z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07CF3AB18D7349DA978F60859856FD83_13</vt:lpwstr>
  </property>
</Properties>
</file>